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9418" w14:textId="77777777" w:rsidR="00716ED3" w:rsidRPr="000A6EA4" w:rsidRDefault="00716ED3">
      <w:pPr>
        <w:rPr>
          <w:rFonts w:ascii="Andrade Pro Rg" w:hAnsi="Andrade Pro Rg"/>
          <w:sz w:val="22"/>
          <w:szCs w:val="22"/>
        </w:rPr>
      </w:pPr>
    </w:p>
    <w:tbl>
      <w:tblPr>
        <w:tblW w:w="9712" w:type="dxa"/>
        <w:tblLook w:val="01E0" w:firstRow="1" w:lastRow="1" w:firstColumn="1" w:lastColumn="1" w:noHBand="0" w:noVBand="0"/>
      </w:tblPr>
      <w:tblGrid>
        <w:gridCol w:w="5103"/>
        <w:gridCol w:w="4609"/>
      </w:tblGrid>
      <w:tr w:rsidR="00F7369E" w:rsidRPr="000A6EA4" w14:paraId="4DDADED3" w14:textId="77777777" w:rsidTr="00AC499F">
        <w:trPr>
          <w:trHeight w:val="14694"/>
        </w:trPr>
        <w:tc>
          <w:tcPr>
            <w:tcW w:w="5103" w:type="dxa"/>
          </w:tcPr>
          <w:p w14:paraId="7A612F70" w14:textId="77777777" w:rsidR="00716ED3" w:rsidRPr="000A6EA4" w:rsidRDefault="000A6EA4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0A6EA4">
              <w:rPr>
                <w:rFonts w:ascii="Andrade Pro Rg" w:hAnsi="Andrade Pro Rg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6ABC11A0" wp14:editId="4BFD2A40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-62230</wp:posOffset>
                  </wp:positionV>
                  <wp:extent cx="4007005" cy="1524000"/>
                  <wp:effectExtent l="0" t="0" r="0" b="0"/>
                  <wp:wrapNone/>
                  <wp:docPr id="3" name="Immagine 3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700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D65C9E7" w14:textId="77777777"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44FFAA9D" w14:textId="77777777" w:rsidR="000D0454" w:rsidRDefault="000D0454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F412114" w14:textId="77777777" w:rsidR="000D0454" w:rsidRDefault="000D0454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209EC027" w14:textId="77777777" w:rsidR="000D0454" w:rsidRDefault="000D0454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053E6160" w14:textId="77777777" w:rsidR="000D0454" w:rsidRDefault="000D0454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452A651C" w14:textId="77777777" w:rsidR="000D0454" w:rsidRDefault="000D0454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0675B6B9" w14:textId="77777777" w:rsidR="000D0454" w:rsidRDefault="000D0454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6CEF789F" w14:textId="77777777" w:rsidR="000D0454" w:rsidRPr="000A6EA4" w:rsidRDefault="000D0454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25A705F6" w14:textId="77777777" w:rsidR="003D7F4E" w:rsidRDefault="003D7F4E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7007CA86" w14:textId="77777777" w:rsidR="003D7F4E" w:rsidRPr="000A6EA4" w:rsidRDefault="003D7F4E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029C0807" w14:textId="77777777" w:rsidR="00032CCF" w:rsidRPr="00A7659C" w:rsidRDefault="00032CCF" w:rsidP="00032CCF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8"/>
                <w:szCs w:val="22"/>
              </w:rPr>
            </w:pPr>
            <w:r w:rsidRPr="00A7659C">
              <w:rPr>
                <w:rFonts w:ascii="Andrade Pro Rg" w:hAnsi="Andrade Pro Rg" w:cs="GaramondThree"/>
                <w:b/>
                <w:sz w:val="28"/>
                <w:szCs w:val="22"/>
              </w:rPr>
              <w:t>SOAVE</w:t>
            </w:r>
          </w:p>
          <w:p w14:paraId="3F9D0BCB" w14:textId="139C6811" w:rsidR="00032CCF" w:rsidRPr="003D7F4E" w:rsidRDefault="00032CCF" w:rsidP="003D7F4E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</w:pPr>
            <w:r w:rsidRPr="00A7659C"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  <w:t>DENOMINAZIONE DI ORIGINE CONTROLLATA</w:t>
            </w:r>
          </w:p>
          <w:p w14:paraId="4F1C31C9" w14:textId="7F1DA172" w:rsidR="003D7F4E" w:rsidRDefault="003D7F4E" w:rsidP="00032CCF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2EC79D1C" w14:textId="1B83EBAC" w:rsidR="003D7F4E" w:rsidRDefault="003D7F4E" w:rsidP="00032CCF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2EF4DB36" w14:textId="028A632A" w:rsidR="003D7F4E" w:rsidRDefault="003D7F4E" w:rsidP="00032CCF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120AECBF" w14:textId="48290E7D" w:rsidR="003D7F4E" w:rsidRDefault="003D7F4E" w:rsidP="00032CCF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1CB19957" w14:textId="77777777" w:rsidR="003D7F4E" w:rsidRPr="000A6EA4" w:rsidRDefault="003D7F4E" w:rsidP="00032CCF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28D62C65" w14:textId="3B71E5A6" w:rsidR="003D7F4E" w:rsidRPr="000A6EA4" w:rsidRDefault="00843DA8" w:rsidP="00AC49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0A6EA4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Zona di produzione</w:t>
            </w:r>
          </w:p>
          <w:p w14:paraId="0057AB38" w14:textId="77777777" w:rsidR="00AC499F" w:rsidRDefault="00032CCF" w:rsidP="00AC49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0A6EA4">
              <w:rPr>
                <w:rFonts w:ascii="Andrade Pro Rg" w:hAnsi="Andrade Pro Rg" w:cs="Futura-Light"/>
                <w:color w:val="000000"/>
                <w:sz w:val="22"/>
                <w:szCs w:val="22"/>
              </w:rPr>
              <w:t>Soave.</w:t>
            </w:r>
          </w:p>
          <w:p w14:paraId="3E5026EF" w14:textId="77777777" w:rsidR="00AC499F" w:rsidRDefault="00AC499F" w:rsidP="00AC49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23F28362" w14:textId="77777777" w:rsidR="00032CCF" w:rsidRPr="00AC499F" w:rsidRDefault="00843DA8" w:rsidP="00AC49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0A6EA4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Varietà delle uve</w:t>
            </w:r>
          </w:p>
          <w:p w14:paraId="2603CEED" w14:textId="47515AA3" w:rsidR="003D7F4E" w:rsidRDefault="00032CCF" w:rsidP="00AC49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0A6EA4">
              <w:rPr>
                <w:rFonts w:ascii="Andrade Pro Rg" w:hAnsi="Andrade Pro Rg" w:cs="Futura-Light"/>
                <w:color w:val="000000"/>
                <w:sz w:val="22"/>
                <w:szCs w:val="22"/>
              </w:rPr>
              <w:t>Garganega</w:t>
            </w:r>
            <w:r w:rsidR="003D7F4E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e</w:t>
            </w:r>
            <w:r w:rsidRPr="000A6EA4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Trebbiano di Soave</w:t>
            </w:r>
            <w:r w:rsidR="003D7F4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662C34B6" w14:textId="77777777" w:rsidR="00AC499F" w:rsidRDefault="00AC499F" w:rsidP="00AC49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48EF12CB" w14:textId="77777777" w:rsidR="00032CCF" w:rsidRPr="00AC499F" w:rsidRDefault="00843DA8" w:rsidP="00AC49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0A6EA4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Vinificazione</w:t>
            </w:r>
          </w:p>
          <w:p w14:paraId="16B0C612" w14:textId="77777777" w:rsidR="00AC499F" w:rsidRDefault="00032CCF" w:rsidP="00AC49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0A6EA4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Pressatura soffice e fermentazione </w:t>
            </w:r>
            <w:r w:rsidR="00AC499F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 temperatura controllata</w:t>
            </w:r>
            <w:r w:rsidRPr="000A6EA4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16AB6F97" w14:textId="77777777" w:rsidR="00AC499F" w:rsidRDefault="00AC499F" w:rsidP="00AC49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49E4BF88" w14:textId="77777777" w:rsidR="00032CCF" w:rsidRPr="00AC499F" w:rsidRDefault="00843DA8" w:rsidP="00AC49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0A6EA4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Affinamento</w:t>
            </w:r>
          </w:p>
          <w:p w14:paraId="6794AFC7" w14:textId="77777777" w:rsidR="00AC499F" w:rsidRDefault="00032CCF" w:rsidP="00AC49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0A6EA4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In contenitori di acciaio inox e </w:t>
            </w:r>
            <w:r w:rsidR="00FD3BE6" w:rsidRPr="000A6EA4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ca. </w:t>
            </w:r>
            <w:r w:rsidRPr="000A6EA4">
              <w:rPr>
                <w:rFonts w:ascii="Andrade Pro Rg" w:hAnsi="Andrade Pro Rg" w:cs="Futura-Light"/>
                <w:color w:val="000000"/>
                <w:sz w:val="22"/>
                <w:szCs w:val="22"/>
              </w:rPr>
              <w:t>3 mesi in bottiglia.</w:t>
            </w:r>
          </w:p>
          <w:p w14:paraId="651C1B86" w14:textId="77777777" w:rsidR="003D7F4E" w:rsidRDefault="003D7F4E" w:rsidP="003D7F4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0258E16A" w14:textId="77777777" w:rsidR="003D7F4E" w:rsidRPr="000E028B" w:rsidRDefault="003D7F4E" w:rsidP="003D7F4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0E028B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Dati analitici</w:t>
            </w:r>
          </w:p>
          <w:p w14:paraId="26CC4B0B" w14:textId="77777777" w:rsidR="003D7F4E" w:rsidRPr="000E028B" w:rsidRDefault="003D7F4E" w:rsidP="003D7F4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0E028B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Alcool: 12% Vol.</w:t>
            </w:r>
          </w:p>
          <w:p w14:paraId="0667ACEF" w14:textId="77777777" w:rsidR="003D7F4E" w:rsidRDefault="003D7F4E" w:rsidP="003D7F4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0E028B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Acidità totale: ca. 5,50 g/l.</w:t>
            </w:r>
          </w:p>
          <w:p w14:paraId="4E284A4C" w14:textId="77777777" w:rsidR="00AC499F" w:rsidRDefault="00AC499F" w:rsidP="00AC49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7AB719C0" w14:textId="77777777" w:rsidR="00032CCF" w:rsidRPr="00AC499F" w:rsidRDefault="00843DA8" w:rsidP="00AC49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0A6EA4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Descrizione organolettica</w:t>
            </w:r>
          </w:p>
          <w:p w14:paraId="5D63DA47" w14:textId="77777777" w:rsidR="00566FC3" w:rsidRPr="000A6EA4" w:rsidRDefault="00032CCF" w:rsidP="00AC49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0A6EA4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Colore paglierino. </w:t>
            </w:r>
          </w:p>
          <w:p w14:paraId="5AB9B5A0" w14:textId="77777777" w:rsidR="00032CCF" w:rsidRPr="000A6EA4" w:rsidRDefault="00032CCF" w:rsidP="00AC49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0A6EA4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Profumo caratteristico</w:t>
            </w:r>
            <w:r w:rsidR="004B74DD" w:rsidRPr="000A6EA4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floreale e leggermente speziato</w:t>
            </w:r>
            <w:r w:rsidRPr="000A6EA4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2179A12E" w14:textId="77777777" w:rsidR="00AC499F" w:rsidRDefault="00032CCF" w:rsidP="00AC49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0A6EA4">
              <w:rPr>
                <w:rFonts w:ascii="Andrade Pro Rg" w:hAnsi="Andrade Pro Rg" w:cs="Futura-Light"/>
                <w:color w:val="000000"/>
                <w:sz w:val="22"/>
                <w:szCs w:val="22"/>
              </w:rPr>
              <w:t>Sapor</w:t>
            </w:r>
            <w:r w:rsidR="004B74DD" w:rsidRPr="000A6EA4">
              <w:rPr>
                <w:rFonts w:ascii="Andrade Pro Rg" w:hAnsi="Andrade Pro Rg" w:cs="Futura-Light"/>
                <w:color w:val="000000"/>
                <w:sz w:val="22"/>
                <w:szCs w:val="22"/>
              </w:rPr>
              <w:t>e secco e vellutato, piacevolmente sapido</w:t>
            </w:r>
            <w:r w:rsidRPr="000A6EA4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52292452" w14:textId="77777777" w:rsidR="00AC499F" w:rsidRDefault="00AC499F" w:rsidP="00AC49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0F6349FD" w14:textId="77777777" w:rsidR="00032CCF" w:rsidRPr="00AC499F" w:rsidRDefault="00843DA8" w:rsidP="00AC49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0A6EA4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Servizio</w:t>
            </w:r>
          </w:p>
          <w:p w14:paraId="6F1A2D79" w14:textId="77777777" w:rsidR="00AC499F" w:rsidRDefault="00032CCF" w:rsidP="00AC49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0A6EA4">
              <w:rPr>
                <w:rFonts w:ascii="Andrade Pro Rg" w:hAnsi="Andrade Pro Rg" w:cs="Futura-Light"/>
                <w:color w:val="000000"/>
                <w:sz w:val="22"/>
                <w:szCs w:val="22"/>
              </w:rPr>
              <w:t>8-10</w:t>
            </w:r>
            <w:r w:rsidRPr="000A6EA4">
              <w:rPr>
                <w:rFonts w:ascii="Andrade Pro Rg" w:hAnsi="Andrade Pro Rg" w:cs="Symbol"/>
                <w:color w:val="000000"/>
                <w:sz w:val="22"/>
                <w:szCs w:val="22"/>
              </w:rPr>
              <w:t>°</w:t>
            </w:r>
            <w:r w:rsidRPr="000A6EA4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C.</w:t>
            </w:r>
          </w:p>
          <w:p w14:paraId="5A4F6E7F" w14:textId="77777777" w:rsidR="00AC499F" w:rsidRDefault="00AC499F" w:rsidP="00AC49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344EDB93" w14:textId="77777777" w:rsidR="00032CCF" w:rsidRPr="00AC499F" w:rsidRDefault="00843DA8" w:rsidP="00AC49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0A6EA4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Accostamenti</w:t>
            </w:r>
          </w:p>
          <w:p w14:paraId="504A5D49" w14:textId="77777777" w:rsidR="00AC499F" w:rsidRDefault="00032CCF" w:rsidP="00AC49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0A6EA4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Antipasti e primi piatti in genere.</w:t>
            </w:r>
          </w:p>
          <w:p w14:paraId="4FE98CEA" w14:textId="77777777" w:rsidR="00AC499F" w:rsidRDefault="00AC499F" w:rsidP="00AC49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4DCFCD37" w14:textId="77777777" w:rsidR="00032CCF" w:rsidRPr="00AC499F" w:rsidRDefault="00843DA8" w:rsidP="00AC49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0A6EA4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Longevità</w:t>
            </w:r>
          </w:p>
          <w:p w14:paraId="38009983" w14:textId="77777777" w:rsidR="00032CCF" w:rsidRPr="000A6EA4" w:rsidRDefault="00032CCF" w:rsidP="00AC49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0A6EA4">
              <w:rPr>
                <w:rFonts w:ascii="Andrade Pro Rg" w:hAnsi="Andrade Pro Rg" w:cs="Futura-Light"/>
                <w:color w:val="000000"/>
                <w:sz w:val="22"/>
                <w:szCs w:val="22"/>
              </w:rPr>
              <w:t>Si beve preferibilmente giovane.</w:t>
            </w:r>
          </w:p>
          <w:p w14:paraId="0A0E0AF6" w14:textId="77777777" w:rsidR="00032CCF" w:rsidRPr="000A6EA4" w:rsidRDefault="00032CCF" w:rsidP="00032CCF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57C74713" w14:textId="77777777" w:rsidR="00BF4AD8" w:rsidRPr="000A6EA4" w:rsidRDefault="00BF4AD8" w:rsidP="00BF4AD8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12FE773A" w14:textId="77777777" w:rsidR="00BF4AD8" w:rsidRPr="000A6EA4" w:rsidRDefault="00BF4AD8" w:rsidP="00BF4AD8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47309EF2" w14:textId="77777777" w:rsidR="0071476C" w:rsidRPr="000A6EA4" w:rsidRDefault="0071476C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2F4E9091" w14:textId="77777777" w:rsidR="0071476C" w:rsidRPr="000A6EA4" w:rsidRDefault="0071476C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740CDEAB" w14:textId="77777777" w:rsidR="00263CFF" w:rsidRPr="000A6EA4" w:rsidRDefault="00263CFF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  <w:p w14:paraId="2CC737B7" w14:textId="77777777" w:rsidR="00032CCF" w:rsidRPr="000A6EA4" w:rsidRDefault="00032CCF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  <w:p w14:paraId="71B1290A" w14:textId="77777777" w:rsidR="00032CCF" w:rsidRPr="000A6EA4" w:rsidRDefault="00032CCF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  <w:p w14:paraId="3480625D" w14:textId="77777777" w:rsidR="00032CCF" w:rsidRPr="000A6EA4" w:rsidRDefault="00032CCF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  <w:p w14:paraId="3C4A5BD5" w14:textId="77777777" w:rsidR="002F716C" w:rsidRPr="000A6EA4" w:rsidRDefault="002F716C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  <w:p w14:paraId="0BB1D040" w14:textId="77777777" w:rsidR="000C4BF5" w:rsidRPr="000A6EA4" w:rsidRDefault="000C4BF5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</w:tc>
        <w:tc>
          <w:tcPr>
            <w:tcW w:w="4609" w:type="dxa"/>
            <w:vAlign w:val="bottom"/>
          </w:tcPr>
          <w:p w14:paraId="3F8EE0DF" w14:textId="04C857E6" w:rsidR="000C4BF5" w:rsidRPr="000A6EA4" w:rsidRDefault="003D7F4E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2EA5278" wp14:editId="0EEDE50B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-4254500</wp:posOffset>
                  </wp:positionV>
                  <wp:extent cx="2038350" cy="7635875"/>
                  <wp:effectExtent l="0" t="0" r="0" b="3175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61" r="33078" b="6098"/>
                          <a:stretch/>
                        </pic:blipFill>
                        <pic:spPr bwMode="auto">
                          <a:xfrm>
                            <a:off x="0" y="0"/>
                            <a:ext cx="2038350" cy="7635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5598A3" w14:textId="77777777" w:rsidR="000C4BF5" w:rsidRPr="000A6EA4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59CD85F2" w14:textId="77777777" w:rsidR="000C4BF5" w:rsidRPr="000A6EA4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3C9881DC" w14:textId="3D1FB750" w:rsidR="000C4BF5" w:rsidRPr="000A6EA4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41BAB2CF" w14:textId="123D20A6" w:rsidR="000C4BF5" w:rsidRPr="000A6EA4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326A7987" w14:textId="76556248" w:rsidR="000C4BF5" w:rsidRPr="000A6EA4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39C51113" w14:textId="5675C203" w:rsidR="00FF0A02" w:rsidRPr="000A6EA4" w:rsidRDefault="00FF0A02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</w:pPr>
          </w:p>
          <w:p w14:paraId="582CE85B" w14:textId="37CB96CA" w:rsidR="00F7369E" w:rsidRPr="000A6EA4" w:rsidRDefault="00F7369E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</w:tc>
      </w:tr>
    </w:tbl>
    <w:p w14:paraId="60A3107A" w14:textId="77777777" w:rsidR="00F7369E" w:rsidRPr="000A6EA4" w:rsidRDefault="00F7369E" w:rsidP="000C4BF5">
      <w:pPr>
        <w:autoSpaceDE w:val="0"/>
        <w:autoSpaceDN w:val="0"/>
        <w:adjustRightInd w:val="0"/>
        <w:rPr>
          <w:rFonts w:ascii="Andrade Pro Rg" w:hAnsi="Andrade Pro Rg" w:cs="Futura-Light"/>
          <w:i/>
          <w:color w:val="000000"/>
          <w:sz w:val="22"/>
          <w:szCs w:val="22"/>
        </w:rPr>
      </w:pPr>
    </w:p>
    <w:sectPr w:rsidR="00F7369E" w:rsidRPr="000A6EA4" w:rsidSect="00F35E83">
      <w:footerReference w:type="default" r:id="rId9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4464" w14:textId="77777777" w:rsidR="00E30FB6" w:rsidRDefault="00E30FB6">
      <w:r>
        <w:separator/>
      </w:r>
    </w:p>
  </w:endnote>
  <w:endnote w:type="continuationSeparator" w:id="0">
    <w:p w14:paraId="5DDF94F1" w14:textId="77777777" w:rsidR="00E30FB6" w:rsidRDefault="00E3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6516" w14:textId="77777777" w:rsidR="00F35E83" w:rsidRDefault="00F35E83" w:rsidP="00F35E83"/>
  <w:p w14:paraId="6C72B4BD" w14:textId="77777777" w:rsidR="00F35E83" w:rsidRPr="00516C6B" w:rsidRDefault="009B3F6D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0D0697" wp14:editId="08C2A9F9">
              <wp:simplePos x="0" y="0"/>
              <wp:positionH relativeFrom="column">
                <wp:posOffset>-385445</wp:posOffset>
              </wp:positionH>
              <wp:positionV relativeFrom="paragraph">
                <wp:posOffset>-125095</wp:posOffset>
              </wp:positionV>
              <wp:extent cx="88265" cy="23876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F6424" w14:textId="77777777" w:rsidR="00F35E83" w:rsidRDefault="00F35E83" w:rsidP="00F35E83">
                          <w:pP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V0</w:t>
                          </w:r>
                          <w:r w:rsidR="00843DA8"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6</w:t>
                          </w: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14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D06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35pt;margin-top:-9.85pt;width:6.9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" stroked="f">
              <v:textbox style="layout-flow:vertical;mso-layout-flow-alt:bottom-to-top" inset="0,0,0,0">
                <w:txbxContent>
                  <w:p w14:paraId="2EFF6424" w14:textId="77777777" w:rsidR="00F35E83" w:rsidRDefault="00F35E83" w:rsidP="00F35E83">
                    <w:pP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V0</w:t>
                    </w:r>
                    <w:r w:rsidR="00843DA8"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6</w:t>
                    </w: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Antichello®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14:paraId="078C95E6" w14:textId="77777777"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7206" w14:textId="77777777" w:rsidR="00E30FB6" w:rsidRDefault="00E30FB6">
      <w:r>
        <w:separator/>
      </w:r>
    </w:p>
  </w:footnote>
  <w:footnote w:type="continuationSeparator" w:id="0">
    <w:p w14:paraId="5AF63717" w14:textId="77777777" w:rsidR="00E30FB6" w:rsidRDefault="00E30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9E"/>
    <w:rsid w:val="00001BBA"/>
    <w:rsid w:val="00032CCF"/>
    <w:rsid w:val="00052265"/>
    <w:rsid w:val="000834B6"/>
    <w:rsid w:val="000A6EA4"/>
    <w:rsid w:val="000C128C"/>
    <w:rsid w:val="000C3BD6"/>
    <w:rsid w:val="000C4BF5"/>
    <w:rsid w:val="000D0454"/>
    <w:rsid w:val="000E028B"/>
    <w:rsid w:val="000E3595"/>
    <w:rsid w:val="001034C2"/>
    <w:rsid w:val="001172F0"/>
    <w:rsid w:val="00145177"/>
    <w:rsid w:val="0016540E"/>
    <w:rsid w:val="001711F9"/>
    <w:rsid w:val="00191012"/>
    <w:rsid w:val="00194B07"/>
    <w:rsid w:val="001C7813"/>
    <w:rsid w:val="001D4DD1"/>
    <w:rsid w:val="002015A1"/>
    <w:rsid w:val="00263CFF"/>
    <w:rsid w:val="00292DAC"/>
    <w:rsid w:val="002D4756"/>
    <w:rsid w:val="002D7AD4"/>
    <w:rsid w:val="002F716C"/>
    <w:rsid w:val="002F74A4"/>
    <w:rsid w:val="003818C1"/>
    <w:rsid w:val="003876A5"/>
    <w:rsid w:val="00391FBD"/>
    <w:rsid w:val="003A0953"/>
    <w:rsid w:val="003B03A4"/>
    <w:rsid w:val="003D1365"/>
    <w:rsid w:val="003D7F4E"/>
    <w:rsid w:val="00420755"/>
    <w:rsid w:val="004458DE"/>
    <w:rsid w:val="004641FC"/>
    <w:rsid w:val="004648D6"/>
    <w:rsid w:val="00483C14"/>
    <w:rsid w:val="004938F0"/>
    <w:rsid w:val="004B74DD"/>
    <w:rsid w:val="004C5C41"/>
    <w:rsid w:val="004F2110"/>
    <w:rsid w:val="004F224C"/>
    <w:rsid w:val="00514A97"/>
    <w:rsid w:val="00516C6B"/>
    <w:rsid w:val="00566FC3"/>
    <w:rsid w:val="005A23F5"/>
    <w:rsid w:val="006051C9"/>
    <w:rsid w:val="00610A7E"/>
    <w:rsid w:val="00612413"/>
    <w:rsid w:val="006A7A5E"/>
    <w:rsid w:val="006B5004"/>
    <w:rsid w:val="006F7A29"/>
    <w:rsid w:val="00713687"/>
    <w:rsid w:val="0071476C"/>
    <w:rsid w:val="00716ED3"/>
    <w:rsid w:val="00764865"/>
    <w:rsid w:val="00795C88"/>
    <w:rsid w:val="007C2A93"/>
    <w:rsid w:val="007E2BE7"/>
    <w:rsid w:val="00800D88"/>
    <w:rsid w:val="008155BF"/>
    <w:rsid w:val="0081702D"/>
    <w:rsid w:val="00843DA8"/>
    <w:rsid w:val="00843F13"/>
    <w:rsid w:val="00873EA2"/>
    <w:rsid w:val="008D484D"/>
    <w:rsid w:val="00945341"/>
    <w:rsid w:val="009B3F6D"/>
    <w:rsid w:val="00A037FE"/>
    <w:rsid w:val="00A21D40"/>
    <w:rsid w:val="00A25E93"/>
    <w:rsid w:val="00A53822"/>
    <w:rsid w:val="00A7659C"/>
    <w:rsid w:val="00AB1618"/>
    <w:rsid w:val="00AC499F"/>
    <w:rsid w:val="00AD3037"/>
    <w:rsid w:val="00AD6C23"/>
    <w:rsid w:val="00B16DA2"/>
    <w:rsid w:val="00B3580A"/>
    <w:rsid w:val="00B41361"/>
    <w:rsid w:val="00B60C88"/>
    <w:rsid w:val="00B961EA"/>
    <w:rsid w:val="00BF4AD8"/>
    <w:rsid w:val="00C163FA"/>
    <w:rsid w:val="00C37B4C"/>
    <w:rsid w:val="00CA4117"/>
    <w:rsid w:val="00CA4B54"/>
    <w:rsid w:val="00CD7F84"/>
    <w:rsid w:val="00D4649A"/>
    <w:rsid w:val="00D70252"/>
    <w:rsid w:val="00DD2556"/>
    <w:rsid w:val="00DF285D"/>
    <w:rsid w:val="00E010F1"/>
    <w:rsid w:val="00E30FB6"/>
    <w:rsid w:val="00E32018"/>
    <w:rsid w:val="00EE09B1"/>
    <w:rsid w:val="00F07D23"/>
    <w:rsid w:val="00F32719"/>
    <w:rsid w:val="00F35E83"/>
    <w:rsid w:val="00F4314D"/>
    <w:rsid w:val="00F7369E"/>
    <w:rsid w:val="00FB1029"/>
    <w:rsid w:val="00FD3BE6"/>
    <w:rsid w:val="00FE5B43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3B4B35"/>
  <w15:docId w15:val="{CE76AE36-3F01-4C85-9EF6-847E0D7C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A411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A9FE9-0CFD-4624-B78C-667BC006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633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enologo</dc:creator>
  <cp:keywords/>
  <dc:description/>
  <cp:lastModifiedBy>Chiara Guardini</cp:lastModifiedBy>
  <cp:revision>3</cp:revision>
  <cp:lastPrinted>2017-05-31T13:35:00Z</cp:lastPrinted>
  <dcterms:created xsi:type="dcterms:W3CDTF">2022-03-03T15:01:00Z</dcterms:created>
  <dcterms:modified xsi:type="dcterms:W3CDTF">2022-03-31T13:20:00Z</dcterms:modified>
</cp:coreProperties>
</file>