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67A1" w14:textId="77777777" w:rsidR="00716ED3" w:rsidRPr="00925395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9712" w:type="dxa"/>
        <w:tblLook w:val="01E0" w:firstRow="1" w:lastRow="1" w:firstColumn="1" w:lastColumn="1" w:noHBand="0" w:noVBand="0"/>
      </w:tblPr>
      <w:tblGrid>
        <w:gridCol w:w="5245"/>
        <w:gridCol w:w="4467"/>
      </w:tblGrid>
      <w:tr w:rsidR="00F7369E" w:rsidRPr="00A21433" w14:paraId="7C6CEBFE" w14:textId="77777777" w:rsidTr="00847B6B">
        <w:trPr>
          <w:trHeight w:val="14679"/>
        </w:trPr>
        <w:tc>
          <w:tcPr>
            <w:tcW w:w="5245" w:type="dxa"/>
          </w:tcPr>
          <w:p w14:paraId="348D3F0A" w14:textId="77777777" w:rsidR="00716ED3" w:rsidRPr="00925395" w:rsidRDefault="00BC138E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925395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EB0E847" wp14:editId="63CBDECE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13970</wp:posOffset>
                  </wp:positionV>
                  <wp:extent cx="4181475" cy="1590357"/>
                  <wp:effectExtent l="0" t="0" r="0" b="0"/>
                  <wp:wrapNone/>
                  <wp:docPr id="2" name="Immagine 2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59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9B83B47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BC6D016" w14:textId="77777777" w:rsidR="00C3595B" w:rsidRDefault="00C3595B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529A5CC" w14:textId="77777777" w:rsidR="00C3595B" w:rsidRDefault="00C3595B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9CA59BB" w14:textId="77777777" w:rsidR="00C3595B" w:rsidRDefault="00C3595B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2E10D84" w14:textId="77777777" w:rsidR="00C3595B" w:rsidRDefault="00C3595B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ED0255F" w14:textId="77777777" w:rsidR="00C3595B" w:rsidRDefault="00C3595B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2366BA1" w14:textId="77777777" w:rsidR="00C3595B" w:rsidRDefault="00C3595B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CCBE038" w14:textId="77777777" w:rsidR="00C3595B" w:rsidRPr="00925395" w:rsidRDefault="00C3595B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465B14B" w14:textId="77777777" w:rsidR="00716ED3" w:rsidRPr="00925395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C4F41C5" w14:textId="77777777" w:rsidR="00514A97" w:rsidRPr="00925395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279AECE6" w14:textId="77777777" w:rsidR="0071476C" w:rsidRPr="00925395" w:rsidRDefault="0071476C" w:rsidP="0071476C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925395">
              <w:rPr>
                <w:rFonts w:ascii="Andrade Pro Rg" w:hAnsi="Andrade Pro Rg" w:cs="GaramondThree"/>
                <w:b/>
                <w:sz w:val="22"/>
                <w:szCs w:val="22"/>
              </w:rPr>
              <w:t>MERLOT</w:t>
            </w:r>
          </w:p>
          <w:p w14:paraId="7D7EEE38" w14:textId="77777777" w:rsidR="0071476C" w:rsidRPr="00925395" w:rsidRDefault="00847B6B" w:rsidP="0071476C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</w:pPr>
            <w:r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  <w:t>TRE</w:t>
            </w:r>
            <w:r w:rsidR="0071476C" w:rsidRPr="00925395"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  <w:t>VENEZIE</w:t>
            </w:r>
          </w:p>
          <w:p w14:paraId="0985E32B" w14:textId="77777777" w:rsidR="0071476C" w:rsidRPr="00925395" w:rsidRDefault="0071476C" w:rsidP="0071476C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</w:pPr>
            <w:r w:rsidRPr="00925395"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  <w:t>INDICAZIONE GEOGRAFICA TIPICA</w:t>
            </w:r>
          </w:p>
          <w:p w14:paraId="70688FCE" w14:textId="77777777" w:rsidR="0071476C" w:rsidRPr="00925395" w:rsidRDefault="0071476C" w:rsidP="0071476C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7661D1F6" w14:textId="77777777" w:rsidR="0071476C" w:rsidRPr="00925395" w:rsidRDefault="0071476C" w:rsidP="0071476C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21C0BB96" w14:textId="77777777" w:rsidR="0071476C" w:rsidRPr="00925395" w:rsidRDefault="0071476C" w:rsidP="0071476C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79E92EA6" w14:textId="77777777" w:rsidR="0071476C" w:rsidRPr="00925395" w:rsidRDefault="0071476C" w:rsidP="0071476C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01AF8940" w14:textId="77777777" w:rsidR="000D5326" w:rsidRPr="00925395" w:rsidRDefault="00E6398A" w:rsidP="00847B6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92539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Production area</w:t>
            </w:r>
          </w:p>
          <w:p w14:paraId="463101F0" w14:textId="71BB137A" w:rsidR="00847B6B" w:rsidRDefault="00B41D54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Trevenezie</w:t>
            </w:r>
            <w:proofErr w:type="spellEnd"/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.</w:t>
            </w:r>
          </w:p>
          <w:p w14:paraId="61243C0A" w14:textId="77777777" w:rsidR="00847B6B" w:rsidRDefault="00847B6B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46203309" w14:textId="77777777" w:rsidR="000D5326" w:rsidRPr="00847B6B" w:rsidRDefault="00E6398A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92539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Grape varieties</w:t>
            </w:r>
          </w:p>
          <w:p w14:paraId="5C52AD38" w14:textId="7EAFFF4E" w:rsidR="00847B6B" w:rsidRDefault="000D5326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925395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Merlot</w:t>
            </w:r>
            <w:r w:rsidR="00847B6B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.</w:t>
            </w:r>
          </w:p>
          <w:p w14:paraId="7B3846E8" w14:textId="77777777" w:rsidR="00847B6B" w:rsidRDefault="00847B6B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39052A9E" w14:textId="77777777" w:rsidR="000D5326" w:rsidRPr="00847B6B" w:rsidRDefault="00E6398A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92539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Vinification</w:t>
            </w:r>
          </w:p>
          <w:p w14:paraId="1640BE73" w14:textId="77777777" w:rsidR="00847B6B" w:rsidRDefault="00847B6B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Destemming and soft pressing of the grapes.</w:t>
            </w:r>
          </w:p>
          <w:p w14:paraId="4CD70D74" w14:textId="77777777" w:rsidR="00847B6B" w:rsidRDefault="00847B6B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Fermentation at a controlled temperature</w:t>
            </w:r>
            <w:r w:rsidR="000D5326" w:rsidRPr="00925395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.</w:t>
            </w:r>
          </w:p>
          <w:p w14:paraId="712C0683" w14:textId="77777777" w:rsidR="00847B6B" w:rsidRDefault="00847B6B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4102B498" w14:textId="77777777" w:rsidR="000D5326" w:rsidRPr="00847B6B" w:rsidRDefault="00E6398A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92539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Refinement</w:t>
            </w:r>
          </w:p>
          <w:p w14:paraId="1FD6FF5E" w14:textId="77777777" w:rsidR="00847B6B" w:rsidRDefault="000D5326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925395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In stainless steel vats and </w:t>
            </w:r>
            <w:r w:rsidR="00E6398A" w:rsidRPr="00925395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about </w:t>
            </w:r>
            <w:r w:rsidRPr="00925395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3 months in bottle.</w:t>
            </w:r>
          </w:p>
          <w:p w14:paraId="070B2902" w14:textId="77777777" w:rsidR="00B41D54" w:rsidRDefault="00B41D54" w:rsidP="00B41D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5230D95D" w14:textId="77777777" w:rsidR="00B41D54" w:rsidRPr="00847B6B" w:rsidRDefault="00B41D54" w:rsidP="00B41D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wine analysis</w:t>
            </w:r>
          </w:p>
          <w:p w14:paraId="370FA1FF" w14:textId="77777777" w:rsidR="00B41D54" w:rsidRPr="00925395" w:rsidRDefault="00B41D54" w:rsidP="00B41D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925395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Alcohol</w:t>
            </w: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:</w:t>
            </w:r>
            <w:r w:rsidRPr="00925395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12% by Vol.</w:t>
            </w:r>
          </w:p>
          <w:p w14:paraId="6DC68BFA" w14:textId="77777777" w:rsidR="00B41D54" w:rsidRDefault="00B41D54" w:rsidP="00B41D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925395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Total acidity</w:t>
            </w: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:</w:t>
            </w:r>
            <w:r w:rsidRPr="00925395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about 5.50 g/l.</w:t>
            </w:r>
          </w:p>
          <w:p w14:paraId="160F6BF4" w14:textId="77777777" w:rsidR="00847B6B" w:rsidRDefault="00847B6B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68AD28F5" w14:textId="77777777" w:rsidR="000D5326" w:rsidRPr="00847B6B" w:rsidRDefault="000D5326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92539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Sensory impressions</w:t>
            </w:r>
          </w:p>
          <w:p w14:paraId="56093D7B" w14:textId="77777777" w:rsidR="00E6398A" w:rsidRPr="00925395" w:rsidRDefault="000D5326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925395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Intense ruby red colour. </w:t>
            </w:r>
          </w:p>
          <w:p w14:paraId="3B8888E7" w14:textId="77777777" w:rsidR="00847B6B" w:rsidRDefault="000D5326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925395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Full-bodied wine, fresh taste with hints of violet and bitter almond.</w:t>
            </w:r>
          </w:p>
          <w:p w14:paraId="7FF8CB00" w14:textId="77777777" w:rsidR="00847B6B" w:rsidRDefault="00847B6B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0690AAFA" w14:textId="77777777" w:rsidR="000D5326" w:rsidRPr="00847B6B" w:rsidRDefault="000D5326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92539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Serving information</w:t>
            </w:r>
          </w:p>
          <w:p w14:paraId="76FBE28D" w14:textId="77777777" w:rsidR="00847B6B" w:rsidRDefault="000D5326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925395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1</w:t>
            </w:r>
            <w:r w:rsidR="00270F46" w:rsidRPr="00925395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6</w:t>
            </w:r>
            <w:r w:rsidRPr="00925395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° C</w:t>
            </w:r>
            <w:r w:rsidR="00847B6B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.</w:t>
            </w:r>
          </w:p>
          <w:p w14:paraId="382F4218" w14:textId="77777777" w:rsidR="00847B6B" w:rsidRDefault="00847B6B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08076AC3" w14:textId="77777777" w:rsidR="000D5326" w:rsidRPr="00847B6B" w:rsidRDefault="00E6398A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92539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Dining accompaniment</w:t>
            </w:r>
          </w:p>
          <w:p w14:paraId="1F977EBA" w14:textId="77777777" w:rsidR="00847B6B" w:rsidRDefault="000D5326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925395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Perfectly accompanied to red meat and seasoned cheeses.</w:t>
            </w:r>
          </w:p>
          <w:p w14:paraId="11E56EC7" w14:textId="77777777" w:rsidR="00847B6B" w:rsidRDefault="00847B6B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29D78D87" w14:textId="77777777" w:rsidR="000D5326" w:rsidRPr="00847B6B" w:rsidRDefault="00E6398A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925395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Longevity</w:t>
            </w:r>
          </w:p>
          <w:p w14:paraId="4D5D4796" w14:textId="77777777" w:rsidR="000D5326" w:rsidRPr="00925395" w:rsidRDefault="00E6398A" w:rsidP="00847B6B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925395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2 to</w:t>
            </w:r>
            <w:r w:rsidR="000D5326" w:rsidRPr="00925395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3 years.</w:t>
            </w:r>
          </w:p>
          <w:p w14:paraId="0E9033A4" w14:textId="77777777" w:rsidR="005A53EC" w:rsidRPr="00925395" w:rsidRDefault="005A53EC" w:rsidP="00050B5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4D19CE81" w14:textId="77777777" w:rsidR="0071476C" w:rsidRPr="00925395" w:rsidRDefault="0071476C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</w:p>
          <w:p w14:paraId="7213FFFB" w14:textId="77777777" w:rsidR="00050B5F" w:rsidRPr="00925395" w:rsidRDefault="00050B5F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</w:p>
          <w:p w14:paraId="04502737" w14:textId="77777777" w:rsidR="00050B5F" w:rsidRPr="00925395" w:rsidRDefault="00050B5F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</w:p>
          <w:p w14:paraId="11FD132B" w14:textId="77777777" w:rsidR="0071476C" w:rsidRPr="00925395" w:rsidRDefault="0071476C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34D51637" w14:textId="77777777" w:rsidR="00490914" w:rsidRPr="00925395" w:rsidRDefault="00490914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6DC1FB4B" w14:textId="77777777" w:rsidR="000C4BF5" w:rsidRPr="00925395" w:rsidRDefault="000C4BF5" w:rsidP="00E6398A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67" w:type="dxa"/>
            <w:vAlign w:val="bottom"/>
          </w:tcPr>
          <w:p w14:paraId="45D258BE" w14:textId="77777777" w:rsidR="000C4BF5" w:rsidRPr="0092539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31A34B77" w14:textId="77777777" w:rsidR="000C4BF5" w:rsidRPr="0092539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6092D0EC" w14:textId="77777777" w:rsidR="000C4BF5" w:rsidRPr="0092539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7B65CC84" w14:textId="77777777" w:rsidR="000C4BF5" w:rsidRPr="0092539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0B63DB8B" w14:textId="77777777" w:rsidR="000C4BF5" w:rsidRPr="0092539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10EA1314" w14:textId="77777777" w:rsidR="000C4BF5" w:rsidRPr="00925395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7EEAA6DA" w14:textId="77777777" w:rsidR="00FF0A02" w:rsidRPr="00925395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  <w:lang w:val="en-US"/>
              </w:rPr>
            </w:pPr>
          </w:p>
          <w:p w14:paraId="0B0FE911" w14:textId="3A21FD2F" w:rsidR="00F7369E" w:rsidRPr="00C3595B" w:rsidRDefault="00B41D54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  <w:lang w:val="en-US"/>
              </w:rPr>
              <w:drawing>
                <wp:inline distT="0" distB="0" distL="0" distR="0" wp14:anchorId="44FAC346" wp14:editId="4BD1C1D9">
                  <wp:extent cx="2000250" cy="72580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95" t="5249" r="34322" b="5863"/>
                          <a:stretch/>
                        </pic:blipFill>
                        <pic:spPr bwMode="auto">
                          <a:xfrm>
                            <a:off x="0" y="0"/>
                            <a:ext cx="2000250" cy="7258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A65FAA" w14:textId="77777777" w:rsidR="00F7369E" w:rsidRPr="00C3595B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  <w:lang w:val="en-US"/>
        </w:rPr>
      </w:pPr>
    </w:p>
    <w:sectPr w:rsidR="00F7369E" w:rsidRPr="00C3595B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AADB" w14:textId="77777777" w:rsidR="00C5694D" w:rsidRDefault="00C5694D">
      <w:r>
        <w:separator/>
      </w:r>
    </w:p>
  </w:endnote>
  <w:endnote w:type="continuationSeparator" w:id="0">
    <w:p w14:paraId="6AFF4A06" w14:textId="77777777" w:rsidR="00C5694D" w:rsidRDefault="00C5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4D03" w14:textId="77777777" w:rsidR="00F35E83" w:rsidRDefault="00F35E83" w:rsidP="00F35E83"/>
  <w:p w14:paraId="0CBF42EF" w14:textId="77777777" w:rsidR="00F35E83" w:rsidRPr="00516C6B" w:rsidRDefault="00925395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3D813D" wp14:editId="47940615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A3676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C20CA7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D81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14BA3676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C20CA7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2077924F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D73F" w14:textId="77777777" w:rsidR="00C5694D" w:rsidRDefault="00C5694D">
      <w:r>
        <w:separator/>
      </w:r>
    </w:p>
  </w:footnote>
  <w:footnote w:type="continuationSeparator" w:id="0">
    <w:p w14:paraId="7733C5FE" w14:textId="77777777" w:rsidR="00C5694D" w:rsidRDefault="00C56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50B5F"/>
    <w:rsid w:val="000834B6"/>
    <w:rsid w:val="000C128C"/>
    <w:rsid w:val="000C4BF5"/>
    <w:rsid w:val="000D5326"/>
    <w:rsid w:val="001034C2"/>
    <w:rsid w:val="00143A5B"/>
    <w:rsid w:val="0016540E"/>
    <w:rsid w:val="00191012"/>
    <w:rsid w:val="00194B07"/>
    <w:rsid w:val="001A0899"/>
    <w:rsid w:val="001C7813"/>
    <w:rsid w:val="001D34D1"/>
    <w:rsid w:val="001D4DD1"/>
    <w:rsid w:val="002015A1"/>
    <w:rsid w:val="00223114"/>
    <w:rsid w:val="00270F46"/>
    <w:rsid w:val="002856F9"/>
    <w:rsid w:val="002A2236"/>
    <w:rsid w:val="002D4756"/>
    <w:rsid w:val="002D7AD4"/>
    <w:rsid w:val="002F74A4"/>
    <w:rsid w:val="00322365"/>
    <w:rsid w:val="003818C1"/>
    <w:rsid w:val="003876A5"/>
    <w:rsid w:val="003D1365"/>
    <w:rsid w:val="004458DE"/>
    <w:rsid w:val="004641FC"/>
    <w:rsid w:val="00483C14"/>
    <w:rsid w:val="00490914"/>
    <w:rsid w:val="004C5C41"/>
    <w:rsid w:val="004F2110"/>
    <w:rsid w:val="004F224C"/>
    <w:rsid w:val="00514A97"/>
    <w:rsid w:val="00516C6B"/>
    <w:rsid w:val="005541A4"/>
    <w:rsid w:val="005A23F5"/>
    <w:rsid w:val="005A53EC"/>
    <w:rsid w:val="006051C9"/>
    <w:rsid w:val="00610A7E"/>
    <w:rsid w:val="00612413"/>
    <w:rsid w:val="0061751C"/>
    <w:rsid w:val="00667C38"/>
    <w:rsid w:val="006A7A5E"/>
    <w:rsid w:val="006B5004"/>
    <w:rsid w:val="006D21E9"/>
    <w:rsid w:val="006F7A29"/>
    <w:rsid w:val="00713687"/>
    <w:rsid w:val="0071476C"/>
    <w:rsid w:val="00716ED3"/>
    <w:rsid w:val="00764865"/>
    <w:rsid w:val="007C2A93"/>
    <w:rsid w:val="00800D88"/>
    <w:rsid w:val="0081702D"/>
    <w:rsid w:val="00843F13"/>
    <w:rsid w:val="00847B6B"/>
    <w:rsid w:val="00855FF6"/>
    <w:rsid w:val="00873EA2"/>
    <w:rsid w:val="008C2422"/>
    <w:rsid w:val="008D484D"/>
    <w:rsid w:val="008E0044"/>
    <w:rsid w:val="00925395"/>
    <w:rsid w:val="009405CC"/>
    <w:rsid w:val="00945341"/>
    <w:rsid w:val="00A21433"/>
    <w:rsid w:val="00A21D40"/>
    <w:rsid w:val="00A22262"/>
    <w:rsid w:val="00A25E93"/>
    <w:rsid w:val="00A40829"/>
    <w:rsid w:val="00A53822"/>
    <w:rsid w:val="00AB1618"/>
    <w:rsid w:val="00AD3037"/>
    <w:rsid w:val="00AD6C23"/>
    <w:rsid w:val="00B07999"/>
    <w:rsid w:val="00B1056C"/>
    <w:rsid w:val="00B10BD5"/>
    <w:rsid w:val="00B16DA2"/>
    <w:rsid w:val="00B3580A"/>
    <w:rsid w:val="00B41361"/>
    <w:rsid w:val="00B41D54"/>
    <w:rsid w:val="00B961EA"/>
    <w:rsid w:val="00BC138E"/>
    <w:rsid w:val="00C163FA"/>
    <w:rsid w:val="00C16C1A"/>
    <w:rsid w:val="00C20CA7"/>
    <w:rsid w:val="00C3595B"/>
    <w:rsid w:val="00C37B4C"/>
    <w:rsid w:val="00C5694D"/>
    <w:rsid w:val="00CD7F84"/>
    <w:rsid w:val="00D4649A"/>
    <w:rsid w:val="00D70252"/>
    <w:rsid w:val="00DD2556"/>
    <w:rsid w:val="00DF285D"/>
    <w:rsid w:val="00E010F1"/>
    <w:rsid w:val="00E16370"/>
    <w:rsid w:val="00E6398A"/>
    <w:rsid w:val="00EA783D"/>
    <w:rsid w:val="00EC185B"/>
    <w:rsid w:val="00F32719"/>
    <w:rsid w:val="00F35E83"/>
    <w:rsid w:val="00F416D0"/>
    <w:rsid w:val="00F4314D"/>
    <w:rsid w:val="00F7369E"/>
    <w:rsid w:val="00FA247C"/>
    <w:rsid w:val="00FB1029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03A9F2"/>
  <w15:docId w15:val="{79841CB2-F13D-44E1-A7A6-7E654CBE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247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D6A5A-A0F4-40FF-B235-074D10CF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616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 Guardini</dc:creator>
  <cp:keywords/>
  <dc:description/>
  <cp:lastModifiedBy>Chiara Guardini</cp:lastModifiedBy>
  <cp:revision>9</cp:revision>
  <cp:lastPrinted>2017-06-01T07:18:00Z</cp:lastPrinted>
  <dcterms:created xsi:type="dcterms:W3CDTF">2017-05-03T08:07:00Z</dcterms:created>
  <dcterms:modified xsi:type="dcterms:W3CDTF">2022-03-31T14:30:00Z</dcterms:modified>
</cp:coreProperties>
</file>