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4CD27" w14:textId="77777777" w:rsidR="00716ED3" w:rsidRDefault="00716ED3"/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5068"/>
      </w:tblGrid>
      <w:tr w:rsidR="00F7369E" w:rsidRPr="006F33B6" w14:paraId="49A44A85" w14:textId="77777777" w:rsidTr="00515ACF">
        <w:trPr>
          <w:trHeight w:val="14740"/>
        </w:trPr>
        <w:tc>
          <w:tcPr>
            <w:tcW w:w="4786" w:type="dxa"/>
          </w:tcPr>
          <w:p w14:paraId="00EF0ED7" w14:textId="77777777" w:rsidR="00716ED3" w:rsidRDefault="006A1690" w:rsidP="00716ED3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GaramondThree"/>
                <w:b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7232881" wp14:editId="0AD5B415">
                  <wp:simplePos x="0" y="0"/>
                  <wp:positionH relativeFrom="column">
                    <wp:posOffset>994410</wp:posOffset>
                  </wp:positionH>
                  <wp:positionV relativeFrom="paragraph">
                    <wp:posOffset>-45720</wp:posOffset>
                  </wp:positionV>
                  <wp:extent cx="4133850" cy="1572244"/>
                  <wp:effectExtent l="0" t="0" r="0" b="0"/>
                  <wp:wrapNone/>
                  <wp:docPr id="2" name="Immagine 2" descr="Z:\Cataloghi-depliant-dvd\Linea Antichello\Antichello NUOVO LOGO 2017\Marchio Antichell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Cataloghi-depliant-dvd\Linea Antichello\Antichello NUOVO LOGO 2017\Marchio Antichell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3850" cy="157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E18EE06" w14:textId="77777777" w:rsidR="00716ED3" w:rsidRDefault="00716ED3" w:rsidP="00716ED3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GaramondThree"/>
                <w:b/>
                <w:sz w:val="32"/>
                <w:szCs w:val="32"/>
              </w:rPr>
            </w:pPr>
          </w:p>
          <w:p w14:paraId="4D70448E" w14:textId="77777777" w:rsidR="006F33B6" w:rsidRDefault="006F33B6" w:rsidP="00716ED3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GaramondThree"/>
                <w:b/>
                <w:sz w:val="32"/>
                <w:szCs w:val="32"/>
              </w:rPr>
            </w:pPr>
          </w:p>
          <w:p w14:paraId="6702E203" w14:textId="77777777" w:rsidR="006F33B6" w:rsidRDefault="006F33B6" w:rsidP="00716ED3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GaramondThree"/>
                <w:b/>
                <w:sz w:val="32"/>
                <w:szCs w:val="32"/>
              </w:rPr>
            </w:pPr>
          </w:p>
          <w:p w14:paraId="74A5728A" w14:textId="77777777" w:rsidR="006F33B6" w:rsidRDefault="006F33B6" w:rsidP="00716ED3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GaramondThree"/>
                <w:b/>
                <w:sz w:val="32"/>
                <w:szCs w:val="32"/>
              </w:rPr>
            </w:pPr>
          </w:p>
          <w:p w14:paraId="0A281617" w14:textId="77777777" w:rsidR="006F33B6" w:rsidRDefault="006F33B6" w:rsidP="00716ED3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GaramondThree"/>
                <w:b/>
                <w:sz w:val="32"/>
                <w:szCs w:val="32"/>
              </w:rPr>
            </w:pPr>
          </w:p>
          <w:p w14:paraId="3EE430DE" w14:textId="77777777" w:rsidR="006F33B6" w:rsidRDefault="006F33B6" w:rsidP="00716ED3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GaramondThree"/>
                <w:b/>
                <w:sz w:val="32"/>
                <w:szCs w:val="32"/>
              </w:rPr>
            </w:pPr>
          </w:p>
          <w:p w14:paraId="53339D8C" w14:textId="77777777" w:rsidR="00716ED3" w:rsidRDefault="00716ED3" w:rsidP="00716ED3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GaramondThree"/>
                <w:b/>
                <w:sz w:val="32"/>
                <w:szCs w:val="32"/>
              </w:rPr>
            </w:pPr>
          </w:p>
          <w:p w14:paraId="7E2FE916" w14:textId="77777777" w:rsidR="00514A97" w:rsidRPr="00514A97" w:rsidRDefault="00514A97" w:rsidP="00514A97">
            <w:pPr>
              <w:autoSpaceDE w:val="0"/>
              <w:autoSpaceDN w:val="0"/>
              <w:adjustRightInd w:val="0"/>
              <w:rPr>
                <w:rFonts w:ascii="Bookman Old Style" w:hAnsi="Bookman Old Style" w:cs="Futura-Light"/>
                <w:color w:val="B10426"/>
                <w:sz w:val="16"/>
                <w:szCs w:val="16"/>
              </w:rPr>
            </w:pPr>
          </w:p>
          <w:p w14:paraId="0F0DDA0C" w14:textId="77777777" w:rsidR="002D7AD4" w:rsidRPr="00767B7A" w:rsidRDefault="002D7AD4" w:rsidP="002D7AD4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b/>
                <w:sz w:val="32"/>
                <w:szCs w:val="32"/>
              </w:rPr>
            </w:pPr>
            <w:r w:rsidRPr="00767B7A">
              <w:rPr>
                <w:rFonts w:ascii="Andrade Pro Rg" w:hAnsi="Andrade Pro Rg" w:cs="GaramondThree"/>
                <w:b/>
                <w:sz w:val="32"/>
                <w:szCs w:val="32"/>
              </w:rPr>
              <w:t>BIANCO</w:t>
            </w:r>
            <w:r w:rsidR="001C5199" w:rsidRPr="00767B7A">
              <w:rPr>
                <w:rFonts w:ascii="Andrade Pro Rg" w:hAnsi="Andrade Pro Rg" w:cs="GaramondThree"/>
                <w:b/>
                <w:sz w:val="32"/>
                <w:szCs w:val="32"/>
              </w:rPr>
              <w:t xml:space="preserve"> ITALIANO</w:t>
            </w:r>
          </w:p>
          <w:p w14:paraId="2172A4F3" w14:textId="77777777" w:rsidR="002D7AD4" w:rsidRPr="00767B7A" w:rsidRDefault="002D7AD4" w:rsidP="002D7AD4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-Italic"/>
                <w:i/>
                <w:iCs/>
                <w:sz w:val="20"/>
                <w:szCs w:val="20"/>
              </w:rPr>
            </w:pPr>
            <w:r w:rsidRPr="00767B7A">
              <w:rPr>
                <w:rFonts w:ascii="Andrade Pro Rg" w:hAnsi="Andrade Pro Rg" w:cs="GaramondThree-Italic"/>
                <w:i/>
                <w:iCs/>
                <w:sz w:val="20"/>
                <w:szCs w:val="20"/>
              </w:rPr>
              <w:t>VINO DA TAVOLA</w:t>
            </w:r>
          </w:p>
          <w:p w14:paraId="462EC6A8" w14:textId="77777777" w:rsidR="002D7AD4" w:rsidRPr="0053073C" w:rsidRDefault="002D7AD4" w:rsidP="002D7AD4">
            <w:pPr>
              <w:autoSpaceDE w:val="0"/>
              <w:autoSpaceDN w:val="0"/>
              <w:adjustRightInd w:val="0"/>
              <w:rPr>
                <w:rFonts w:ascii="Futura-Light" w:hAnsi="Futura-Light" w:cs="Futura-Light"/>
                <w:color w:val="B10426"/>
                <w:sz w:val="16"/>
                <w:szCs w:val="16"/>
              </w:rPr>
            </w:pPr>
          </w:p>
          <w:p w14:paraId="0B8806B5" w14:textId="77777777" w:rsidR="002D7AD4" w:rsidRPr="0053073C" w:rsidRDefault="002D7AD4" w:rsidP="002D7AD4">
            <w:pPr>
              <w:autoSpaceDE w:val="0"/>
              <w:autoSpaceDN w:val="0"/>
              <w:adjustRightInd w:val="0"/>
              <w:rPr>
                <w:rFonts w:ascii="Futura-Light" w:hAnsi="Futura-Light" w:cs="Futura-Light"/>
                <w:color w:val="A60000"/>
                <w:sz w:val="16"/>
                <w:szCs w:val="16"/>
              </w:rPr>
            </w:pPr>
          </w:p>
          <w:p w14:paraId="7C7601E7" w14:textId="77777777" w:rsidR="002D7AD4" w:rsidRPr="0053073C" w:rsidRDefault="002D7AD4" w:rsidP="002D7AD4">
            <w:pPr>
              <w:autoSpaceDE w:val="0"/>
              <w:autoSpaceDN w:val="0"/>
              <w:adjustRightInd w:val="0"/>
              <w:rPr>
                <w:rFonts w:ascii="Futura-Light" w:hAnsi="Futura-Light" w:cs="Futura-Light"/>
                <w:color w:val="A60000"/>
                <w:sz w:val="16"/>
                <w:szCs w:val="16"/>
              </w:rPr>
            </w:pPr>
          </w:p>
          <w:p w14:paraId="5633E4F1" w14:textId="77777777" w:rsidR="002D7AD4" w:rsidRPr="0053073C" w:rsidRDefault="002D7AD4" w:rsidP="002D7AD4">
            <w:pPr>
              <w:autoSpaceDE w:val="0"/>
              <w:autoSpaceDN w:val="0"/>
              <w:adjustRightInd w:val="0"/>
              <w:rPr>
                <w:rFonts w:ascii="Futura-Light" w:hAnsi="Futura-Light" w:cs="Futura-Light"/>
                <w:color w:val="A60000"/>
                <w:sz w:val="16"/>
                <w:szCs w:val="16"/>
              </w:rPr>
            </w:pPr>
          </w:p>
          <w:p w14:paraId="1FE2CC4B" w14:textId="77777777" w:rsidR="00602F64" w:rsidRPr="00542B14" w:rsidRDefault="00602F64" w:rsidP="00515ACF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Futura-Light"/>
                <w:b/>
                <w:smallCaps/>
                <w:color w:val="A60000"/>
                <w:sz w:val="20"/>
                <w:szCs w:val="20"/>
              </w:rPr>
            </w:pPr>
            <w:r w:rsidRPr="00542B14">
              <w:rPr>
                <w:rFonts w:ascii="Bookman Old Style" w:hAnsi="Bookman Old Style" w:cs="Futura-Light"/>
                <w:b/>
                <w:smallCaps/>
                <w:color w:val="A60000"/>
                <w:sz w:val="20"/>
                <w:szCs w:val="20"/>
              </w:rPr>
              <w:t>Production area</w:t>
            </w:r>
          </w:p>
          <w:p w14:paraId="5AC40B72" w14:textId="17BC1990" w:rsidR="002751DE" w:rsidRDefault="00E07FEE" w:rsidP="00515ACF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</w:pPr>
            <w:r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  <w:t>Veneto.</w:t>
            </w:r>
          </w:p>
          <w:p w14:paraId="2DF80914" w14:textId="77777777" w:rsidR="002751DE" w:rsidRDefault="002751DE" w:rsidP="00515ACF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</w:pPr>
          </w:p>
          <w:p w14:paraId="1F8116FD" w14:textId="77777777" w:rsidR="00602F64" w:rsidRPr="002751DE" w:rsidRDefault="00602F64" w:rsidP="00515ACF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</w:pPr>
            <w:r w:rsidRPr="00131518">
              <w:rPr>
                <w:rFonts w:ascii="Bookman Old Style" w:hAnsi="Bookman Old Style" w:cs="Futura-Light"/>
                <w:b/>
                <w:smallCaps/>
                <w:color w:val="A60000"/>
                <w:sz w:val="20"/>
                <w:szCs w:val="20"/>
                <w:lang w:val="en-US"/>
              </w:rPr>
              <w:t>Grape varieties</w:t>
            </w:r>
          </w:p>
          <w:p w14:paraId="365BAFC4" w14:textId="53BEA049" w:rsidR="002751DE" w:rsidRPr="00E07FEE" w:rsidRDefault="00E07FEE" w:rsidP="00515ACF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</w:pPr>
            <w:r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  <w:t>White grapes blend.</w:t>
            </w:r>
          </w:p>
          <w:p w14:paraId="117F041A" w14:textId="77777777" w:rsidR="002751DE" w:rsidRDefault="002751DE" w:rsidP="00515ACF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</w:pPr>
          </w:p>
          <w:p w14:paraId="50CD1F21" w14:textId="77777777" w:rsidR="00602F64" w:rsidRPr="002751DE" w:rsidRDefault="00602F64" w:rsidP="00515ACF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</w:pPr>
            <w:r w:rsidRPr="00131518">
              <w:rPr>
                <w:rFonts w:ascii="Bookman Old Style" w:hAnsi="Bookman Old Style" w:cs="Futura-Light"/>
                <w:b/>
                <w:smallCaps/>
                <w:color w:val="A60000"/>
                <w:sz w:val="20"/>
                <w:szCs w:val="20"/>
                <w:lang w:val="en-US"/>
              </w:rPr>
              <w:t>Vinification</w:t>
            </w:r>
          </w:p>
          <w:p w14:paraId="68300BFA" w14:textId="77777777" w:rsidR="002751DE" w:rsidRDefault="002751DE" w:rsidP="00515ACF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</w:pPr>
            <w:r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  <w:t>Soft pressing and fermentation at a c</w:t>
            </w:r>
            <w:r w:rsidR="00602F64" w:rsidRPr="00602F64"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  <w:t>ontro</w:t>
            </w:r>
            <w:r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  <w:t>l</w:t>
            </w:r>
            <w:r w:rsidR="00602F64" w:rsidRPr="00602F64"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  <w:t>l</w:t>
            </w:r>
            <w:r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  <w:t>ed temperature.</w:t>
            </w:r>
          </w:p>
          <w:p w14:paraId="1648719B" w14:textId="77777777" w:rsidR="002751DE" w:rsidRDefault="002751DE" w:rsidP="00515ACF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</w:pPr>
          </w:p>
          <w:p w14:paraId="743AFD7B" w14:textId="77777777" w:rsidR="00602F64" w:rsidRPr="002751DE" w:rsidRDefault="00131518" w:rsidP="00515ACF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</w:pPr>
            <w:r>
              <w:rPr>
                <w:rFonts w:ascii="Bookman Old Style" w:hAnsi="Bookman Old Style" w:cs="Futura-Light"/>
                <w:b/>
                <w:smallCaps/>
                <w:color w:val="A60000"/>
                <w:sz w:val="20"/>
                <w:szCs w:val="20"/>
                <w:lang w:val="en-US"/>
              </w:rPr>
              <w:t>Refinement</w:t>
            </w:r>
          </w:p>
          <w:p w14:paraId="161B3E0A" w14:textId="77777777" w:rsidR="002751DE" w:rsidRDefault="00131518" w:rsidP="00515ACF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</w:pPr>
            <w:r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  <w:t>In stainless steel vats and about 3 months in bottle.</w:t>
            </w:r>
          </w:p>
          <w:p w14:paraId="6EEBFE68" w14:textId="77777777" w:rsidR="00E07FEE" w:rsidRDefault="00E07FEE" w:rsidP="00E07FEE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Futura-Light"/>
                <w:b/>
                <w:smallCaps/>
                <w:color w:val="A60000"/>
                <w:sz w:val="20"/>
                <w:szCs w:val="20"/>
                <w:lang w:val="en-US"/>
              </w:rPr>
            </w:pPr>
          </w:p>
          <w:p w14:paraId="635EEF6F" w14:textId="3E8E29F2" w:rsidR="00E07FEE" w:rsidRPr="00515ACF" w:rsidRDefault="00E07FEE" w:rsidP="00E07FEE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Futura-Light"/>
                <w:color w:val="000000"/>
                <w:sz w:val="20"/>
                <w:szCs w:val="20"/>
                <w:lang w:val="en-US"/>
              </w:rPr>
            </w:pPr>
            <w:r w:rsidRPr="002751DE">
              <w:rPr>
                <w:rFonts w:ascii="Bookman Old Style" w:hAnsi="Bookman Old Style" w:cs="Futura-Light"/>
                <w:b/>
                <w:smallCaps/>
                <w:color w:val="A60000"/>
                <w:sz w:val="20"/>
                <w:szCs w:val="20"/>
                <w:lang w:val="en-US"/>
              </w:rPr>
              <w:t>Wine analysis</w:t>
            </w:r>
          </w:p>
          <w:p w14:paraId="4C146F4F" w14:textId="77777777" w:rsidR="00E07FEE" w:rsidRPr="00602F64" w:rsidRDefault="00E07FEE" w:rsidP="00E07FEE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</w:pPr>
            <w:r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  <w:t>Alcohol: 11.</w:t>
            </w:r>
            <w:r w:rsidRPr="00602F64"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  <w:t>5% by Vol.</w:t>
            </w:r>
          </w:p>
          <w:p w14:paraId="46FEF873" w14:textId="77777777" w:rsidR="00E07FEE" w:rsidRDefault="00E07FEE" w:rsidP="00E07FEE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</w:pPr>
            <w:r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  <w:t>Total acidity: about 5.</w:t>
            </w:r>
            <w:r w:rsidRPr="00602F64"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  <w:t>50 g/l</w:t>
            </w:r>
          </w:p>
          <w:p w14:paraId="2E27BDE8" w14:textId="77777777" w:rsidR="002751DE" w:rsidRDefault="002751DE" w:rsidP="00515ACF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</w:pPr>
          </w:p>
          <w:p w14:paraId="45AD3091" w14:textId="77777777" w:rsidR="00602F64" w:rsidRPr="002751DE" w:rsidRDefault="00602F64" w:rsidP="00515ACF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</w:pPr>
            <w:r w:rsidRPr="00131518">
              <w:rPr>
                <w:rFonts w:ascii="Bookman Old Style" w:hAnsi="Bookman Old Style" w:cs="Futura-Light"/>
                <w:b/>
                <w:smallCaps/>
                <w:color w:val="A60000"/>
                <w:sz w:val="20"/>
                <w:szCs w:val="20"/>
                <w:lang w:val="en-US"/>
              </w:rPr>
              <w:t>Sensory impressions</w:t>
            </w:r>
          </w:p>
          <w:p w14:paraId="202D08DD" w14:textId="77777777" w:rsidR="00131518" w:rsidRDefault="00602F64" w:rsidP="00515ACF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</w:pPr>
            <w:r w:rsidRPr="00602F64"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  <w:t xml:space="preserve">Straw yellow. </w:t>
            </w:r>
          </w:p>
          <w:p w14:paraId="7AB9C61F" w14:textId="77777777" w:rsidR="00602F64" w:rsidRPr="00602F64" w:rsidRDefault="00602F64" w:rsidP="00515ACF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</w:pPr>
            <w:r w:rsidRPr="00602F64"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  <w:t>Floral bouquet.</w:t>
            </w:r>
          </w:p>
          <w:p w14:paraId="43F28A2C" w14:textId="77777777" w:rsidR="002751DE" w:rsidRDefault="00602F64" w:rsidP="00515ACF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</w:pPr>
            <w:r w:rsidRPr="00602F64"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  <w:t>Round taste with a hint of fresh acidity.</w:t>
            </w:r>
          </w:p>
          <w:p w14:paraId="4AAB9E03" w14:textId="77777777" w:rsidR="002751DE" w:rsidRDefault="002751DE" w:rsidP="00515ACF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</w:pPr>
          </w:p>
          <w:p w14:paraId="34D9C5BD" w14:textId="77777777" w:rsidR="00602F64" w:rsidRPr="002751DE" w:rsidRDefault="00602F64" w:rsidP="00515ACF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</w:pPr>
            <w:r w:rsidRPr="00131518">
              <w:rPr>
                <w:rFonts w:ascii="Bookman Old Style" w:hAnsi="Bookman Old Style" w:cs="Futura-Light"/>
                <w:b/>
                <w:smallCaps/>
                <w:color w:val="A60000"/>
                <w:sz w:val="20"/>
                <w:szCs w:val="20"/>
                <w:lang w:val="en-US"/>
              </w:rPr>
              <w:t>Serving information</w:t>
            </w:r>
          </w:p>
          <w:p w14:paraId="2183A5AD" w14:textId="77777777" w:rsidR="002751DE" w:rsidRDefault="00F554F5" w:rsidP="00515ACF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</w:pPr>
            <w:r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  <w:t xml:space="preserve">10° to </w:t>
            </w:r>
            <w:r w:rsidR="007063CF"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  <w:t>12</w:t>
            </w:r>
            <w:r w:rsidR="002751DE"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  <w:t>°</w:t>
            </w:r>
            <w:r w:rsidR="007063CF"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  <w:t xml:space="preserve"> </w:t>
            </w:r>
            <w:r w:rsidR="00602F64" w:rsidRPr="00602F64"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  <w:t>C</w:t>
            </w:r>
            <w:r w:rsidR="00AA5E71"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  <w:t>.</w:t>
            </w:r>
            <w:r w:rsidR="00131518"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  <w:t xml:space="preserve"> </w:t>
            </w:r>
          </w:p>
          <w:p w14:paraId="5277924C" w14:textId="77777777" w:rsidR="002751DE" w:rsidRDefault="002751DE" w:rsidP="00515ACF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</w:pPr>
          </w:p>
          <w:p w14:paraId="50344D24" w14:textId="77777777" w:rsidR="00602F64" w:rsidRPr="002751DE" w:rsidRDefault="00602F64" w:rsidP="00515ACF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</w:pPr>
            <w:r w:rsidRPr="00131518">
              <w:rPr>
                <w:rFonts w:ascii="Bookman Old Style" w:hAnsi="Bookman Old Style" w:cs="Futura-Light"/>
                <w:b/>
                <w:smallCaps/>
                <w:color w:val="A60000"/>
                <w:sz w:val="20"/>
                <w:szCs w:val="20"/>
                <w:lang w:val="en-US"/>
              </w:rPr>
              <w:t>Dining accompaniment</w:t>
            </w:r>
          </w:p>
          <w:p w14:paraId="01804EA0" w14:textId="77777777" w:rsidR="002751DE" w:rsidRDefault="00602F64" w:rsidP="00515ACF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</w:pPr>
            <w:r w:rsidRPr="00602F64"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  <w:t xml:space="preserve">Soup and fish. Season’s </w:t>
            </w:r>
            <w:r w:rsidR="00131518"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  <w:t>first courses</w:t>
            </w:r>
            <w:r w:rsidR="001C5199"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  <w:t xml:space="preserve"> and f</w:t>
            </w:r>
            <w:r w:rsidRPr="00602F64"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  <w:t>resh cheese</w:t>
            </w:r>
            <w:r w:rsidR="00131518"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  <w:t>s</w:t>
            </w:r>
            <w:r w:rsidRPr="00602F64"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  <w:t>.</w:t>
            </w:r>
          </w:p>
          <w:p w14:paraId="3254FCDC" w14:textId="77777777" w:rsidR="002751DE" w:rsidRDefault="002751DE" w:rsidP="00515ACF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</w:pPr>
          </w:p>
          <w:p w14:paraId="01754843" w14:textId="77777777" w:rsidR="00602F64" w:rsidRPr="002751DE" w:rsidRDefault="00602F64" w:rsidP="00515ACF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</w:pPr>
            <w:r w:rsidRPr="00131518">
              <w:rPr>
                <w:rFonts w:ascii="Bookman Old Style" w:hAnsi="Bookman Old Style" w:cs="Futura-Light"/>
                <w:b/>
                <w:smallCaps/>
                <w:color w:val="A60000"/>
                <w:sz w:val="20"/>
                <w:szCs w:val="20"/>
                <w:lang w:val="en-US"/>
              </w:rPr>
              <w:t>Longevity</w:t>
            </w:r>
          </w:p>
          <w:p w14:paraId="0B61E422" w14:textId="77777777" w:rsidR="00602F64" w:rsidRPr="00602F64" w:rsidRDefault="00602F64" w:rsidP="00515ACF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</w:pPr>
            <w:r w:rsidRPr="00602F64"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  <w:t>To drink young.</w:t>
            </w:r>
          </w:p>
          <w:p w14:paraId="4579A782" w14:textId="77777777" w:rsidR="000C4BF5" w:rsidRPr="00131518" w:rsidRDefault="000C4BF5" w:rsidP="00514A97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ascii="Bookman Old Style" w:hAnsi="Bookman Old Style" w:cs="Futura-Light"/>
                <w:color w:val="000000"/>
                <w:sz w:val="22"/>
                <w:szCs w:val="22"/>
                <w:lang w:val="en-US"/>
              </w:rPr>
            </w:pPr>
          </w:p>
          <w:p w14:paraId="671C07EE" w14:textId="77777777" w:rsidR="00DF285D" w:rsidRPr="00131518" w:rsidRDefault="00DF285D" w:rsidP="00514A97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ascii="Bookman Old Style" w:hAnsi="Bookman Old Style" w:cs="Futura-Light"/>
                <w:color w:val="000000"/>
                <w:sz w:val="22"/>
                <w:szCs w:val="22"/>
                <w:lang w:val="en-US"/>
              </w:rPr>
            </w:pPr>
          </w:p>
          <w:p w14:paraId="39693045" w14:textId="77777777" w:rsidR="000C4BF5" w:rsidRPr="00131518" w:rsidRDefault="000C4BF5" w:rsidP="00514A97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ascii="Bookman Old Style" w:hAnsi="Bookman Old Style" w:cs="Futura-Light"/>
                <w:color w:val="000000"/>
                <w:sz w:val="22"/>
                <w:szCs w:val="22"/>
                <w:lang w:val="en-US"/>
              </w:rPr>
            </w:pPr>
          </w:p>
          <w:p w14:paraId="136D95BF" w14:textId="77777777" w:rsidR="000C4BF5" w:rsidRPr="00131518" w:rsidRDefault="000C4BF5" w:rsidP="00514A97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ascii="Bookman Old Style" w:hAnsi="Bookman Old Style" w:cs="Futura-Light"/>
                <w:color w:val="000000"/>
                <w:sz w:val="22"/>
                <w:szCs w:val="22"/>
                <w:lang w:val="en-US"/>
              </w:rPr>
            </w:pPr>
          </w:p>
          <w:p w14:paraId="6E166938" w14:textId="77777777" w:rsidR="000C4BF5" w:rsidRPr="00131518" w:rsidRDefault="000C4BF5" w:rsidP="00514A97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ascii="Bookman Old Style" w:hAnsi="Bookman Old Style" w:cs="Futura-Light"/>
                <w:color w:val="000000"/>
                <w:sz w:val="22"/>
                <w:szCs w:val="22"/>
                <w:lang w:val="en-US"/>
              </w:rPr>
            </w:pPr>
          </w:p>
          <w:p w14:paraId="6CCF8952" w14:textId="77777777" w:rsidR="003D1365" w:rsidRPr="00131518" w:rsidRDefault="003D1365" w:rsidP="00514A97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ascii="Bookman Old Style" w:hAnsi="Bookman Old Style" w:cs="Futura-Light"/>
                <w:color w:val="000000"/>
                <w:sz w:val="22"/>
                <w:szCs w:val="22"/>
                <w:lang w:val="en-US"/>
              </w:rPr>
            </w:pPr>
          </w:p>
          <w:p w14:paraId="70D3F1EB" w14:textId="77777777" w:rsidR="003D1365" w:rsidRPr="00131518" w:rsidRDefault="003D1365" w:rsidP="00514A97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ascii="Bookman Old Style" w:hAnsi="Bookman Old Style" w:cs="Futura-Light"/>
                <w:color w:val="000000"/>
                <w:sz w:val="22"/>
                <w:szCs w:val="22"/>
                <w:lang w:val="en-US"/>
              </w:rPr>
            </w:pPr>
          </w:p>
          <w:p w14:paraId="0DF4AA34" w14:textId="77777777" w:rsidR="006E6C09" w:rsidRDefault="006E6C09" w:rsidP="00514A97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ascii="Bookman Old Style" w:hAnsi="Bookman Old Style" w:cs="Futura-Light"/>
                <w:color w:val="000000"/>
                <w:sz w:val="22"/>
                <w:szCs w:val="22"/>
                <w:lang w:val="en-US"/>
              </w:rPr>
            </w:pPr>
          </w:p>
          <w:p w14:paraId="7E323AAB" w14:textId="77777777" w:rsidR="006E6C09" w:rsidRPr="00131518" w:rsidRDefault="006E6C09" w:rsidP="00514A97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ascii="Bookman Old Style" w:hAnsi="Bookman Old Style" w:cs="Futura-Light"/>
                <w:color w:val="000000"/>
                <w:sz w:val="22"/>
                <w:szCs w:val="22"/>
                <w:lang w:val="en-US"/>
              </w:rPr>
            </w:pPr>
          </w:p>
          <w:p w14:paraId="6801B1A6" w14:textId="77777777" w:rsidR="000C4BF5" w:rsidRPr="006E6C09" w:rsidRDefault="000C4BF5" w:rsidP="000C4BF5">
            <w:pPr>
              <w:autoSpaceDE w:val="0"/>
              <w:autoSpaceDN w:val="0"/>
              <w:adjustRightInd w:val="0"/>
              <w:rPr>
                <w:rFonts w:ascii="Bookman Old Style" w:hAnsi="Bookman Old Style" w:cs="Futura-Light"/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068" w:type="dxa"/>
            <w:vAlign w:val="bottom"/>
          </w:tcPr>
          <w:p w14:paraId="24090D24" w14:textId="77777777" w:rsidR="000C4BF5" w:rsidRPr="006E6C09" w:rsidRDefault="000C4BF5" w:rsidP="000C4BF5">
            <w:pPr>
              <w:autoSpaceDE w:val="0"/>
              <w:autoSpaceDN w:val="0"/>
              <w:adjustRightInd w:val="0"/>
              <w:jc w:val="center"/>
              <w:rPr>
                <w:rFonts w:ascii="Futura-Light" w:hAnsi="Futura-Light" w:cs="Futura-Light"/>
                <w:color w:val="A60000"/>
                <w:sz w:val="16"/>
                <w:szCs w:val="16"/>
                <w:lang w:val="en-US"/>
              </w:rPr>
            </w:pPr>
          </w:p>
          <w:p w14:paraId="0A49DDC5" w14:textId="77777777" w:rsidR="000C4BF5" w:rsidRPr="006E6C09" w:rsidRDefault="000C4BF5" w:rsidP="000C4BF5">
            <w:pPr>
              <w:autoSpaceDE w:val="0"/>
              <w:autoSpaceDN w:val="0"/>
              <w:adjustRightInd w:val="0"/>
              <w:jc w:val="center"/>
              <w:rPr>
                <w:rFonts w:ascii="Futura-Light" w:hAnsi="Futura-Light" w:cs="Futura-Light"/>
                <w:color w:val="A60000"/>
                <w:sz w:val="16"/>
                <w:szCs w:val="16"/>
                <w:lang w:val="en-US"/>
              </w:rPr>
            </w:pPr>
          </w:p>
          <w:p w14:paraId="4ECD912D" w14:textId="77777777" w:rsidR="000C4BF5" w:rsidRPr="006E6C09" w:rsidRDefault="000C4BF5" w:rsidP="000C4BF5">
            <w:pPr>
              <w:autoSpaceDE w:val="0"/>
              <w:autoSpaceDN w:val="0"/>
              <w:adjustRightInd w:val="0"/>
              <w:jc w:val="center"/>
              <w:rPr>
                <w:rFonts w:ascii="Futura-Light" w:hAnsi="Futura-Light" w:cs="Futura-Light"/>
                <w:color w:val="A60000"/>
                <w:sz w:val="16"/>
                <w:szCs w:val="16"/>
                <w:lang w:val="en-US"/>
              </w:rPr>
            </w:pPr>
          </w:p>
          <w:p w14:paraId="3F47578B" w14:textId="77777777" w:rsidR="000C4BF5" w:rsidRPr="006E6C09" w:rsidRDefault="000C4BF5" w:rsidP="000C4BF5">
            <w:pPr>
              <w:autoSpaceDE w:val="0"/>
              <w:autoSpaceDN w:val="0"/>
              <w:adjustRightInd w:val="0"/>
              <w:jc w:val="center"/>
              <w:rPr>
                <w:rFonts w:ascii="Futura-Light" w:hAnsi="Futura-Light" w:cs="Futura-Light"/>
                <w:color w:val="A60000"/>
                <w:sz w:val="16"/>
                <w:szCs w:val="16"/>
                <w:lang w:val="en-US"/>
              </w:rPr>
            </w:pPr>
          </w:p>
          <w:p w14:paraId="2EF6546D" w14:textId="77777777" w:rsidR="000C4BF5" w:rsidRPr="006E6C09" w:rsidRDefault="000C4BF5" w:rsidP="000C4BF5">
            <w:pPr>
              <w:autoSpaceDE w:val="0"/>
              <w:autoSpaceDN w:val="0"/>
              <w:adjustRightInd w:val="0"/>
              <w:jc w:val="center"/>
              <w:rPr>
                <w:rFonts w:ascii="Futura-Light" w:hAnsi="Futura-Light" w:cs="Futura-Light"/>
                <w:color w:val="A60000"/>
                <w:sz w:val="16"/>
                <w:szCs w:val="16"/>
                <w:lang w:val="en-US"/>
              </w:rPr>
            </w:pPr>
          </w:p>
          <w:p w14:paraId="3B11A6C6" w14:textId="77777777" w:rsidR="000C4BF5" w:rsidRPr="006E6C09" w:rsidRDefault="000C4BF5" w:rsidP="000C4BF5">
            <w:pPr>
              <w:autoSpaceDE w:val="0"/>
              <w:autoSpaceDN w:val="0"/>
              <w:adjustRightInd w:val="0"/>
              <w:jc w:val="center"/>
              <w:rPr>
                <w:rFonts w:ascii="Futura-Light" w:hAnsi="Futura-Light" w:cs="Futura-Light"/>
                <w:color w:val="A60000"/>
                <w:sz w:val="16"/>
                <w:szCs w:val="16"/>
                <w:lang w:val="en-US"/>
              </w:rPr>
            </w:pPr>
          </w:p>
          <w:p w14:paraId="2F37D737" w14:textId="77777777" w:rsidR="00FF0A02" w:rsidRPr="006E6C09" w:rsidRDefault="00FF0A02" w:rsidP="00D4649A">
            <w:pPr>
              <w:autoSpaceDE w:val="0"/>
              <w:autoSpaceDN w:val="0"/>
              <w:adjustRightInd w:val="0"/>
              <w:jc w:val="center"/>
              <w:rPr>
                <w:rFonts w:ascii="Futura-Light" w:hAnsi="Futura-Light" w:cs="Futura-Light"/>
                <w:noProof/>
                <w:color w:val="A60000"/>
                <w:sz w:val="16"/>
                <w:szCs w:val="16"/>
                <w:lang w:val="en-US"/>
              </w:rPr>
            </w:pPr>
          </w:p>
          <w:p w14:paraId="0C48384B" w14:textId="101DBBA8" w:rsidR="00F7369E" w:rsidRPr="006F33B6" w:rsidRDefault="00E07FEE" w:rsidP="00D4649A">
            <w:pPr>
              <w:autoSpaceDE w:val="0"/>
              <w:autoSpaceDN w:val="0"/>
              <w:adjustRightInd w:val="0"/>
              <w:jc w:val="center"/>
              <w:rPr>
                <w:rFonts w:ascii="Futura-Light" w:hAnsi="Futura-Light" w:cs="Futura-Light"/>
                <w:color w:val="A60000"/>
                <w:sz w:val="16"/>
                <w:szCs w:val="16"/>
                <w:lang w:val="en-US"/>
              </w:rPr>
            </w:pPr>
            <w:r>
              <w:rPr>
                <w:rFonts w:ascii="Futura-Light" w:hAnsi="Futura-Light" w:cs="Futura-Light"/>
                <w:noProof/>
                <w:color w:val="A60000"/>
                <w:sz w:val="16"/>
                <w:szCs w:val="16"/>
                <w:lang w:val="en-US"/>
              </w:rPr>
              <w:drawing>
                <wp:inline distT="0" distB="0" distL="0" distR="0" wp14:anchorId="5FB4E310" wp14:editId="18B7091F">
                  <wp:extent cx="2390775" cy="7395194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 3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355" t="5153" r="32010" b="5277"/>
                          <a:stretch/>
                        </pic:blipFill>
                        <pic:spPr bwMode="auto">
                          <a:xfrm>
                            <a:off x="0" y="0"/>
                            <a:ext cx="2391585" cy="73976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ECBAFC7" w14:textId="77777777" w:rsidR="00F7369E" w:rsidRPr="006F33B6" w:rsidRDefault="00F7369E" w:rsidP="000C4BF5">
      <w:pPr>
        <w:autoSpaceDE w:val="0"/>
        <w:autoSpaceDN w:val="0"/>
        <w:adjustRightInd w:val="0"/>
        <w:rPr>
          <w:rFonts w:ascii="Bookman Old Style" w:hAnsi="Bookman Old Style" w:cs="Futura-Light"/>
          <w:i/>
          <w:color w:val="000000"/>
          <w:sz w:val="2"/>
          <w:szCs w:val="2"/>
          <w:lang w:val="en-US"/>
        </w:rPr>
      </w:pPr>
    </w:p>
    <w:sectPr w:rsidR="00F7369E" w:rsidRPr="006F33B6" w:rsidSect="00F35E83">
      <w:footerReference w:type="default" r:id="rId9"/>
      <w:pgSz w:w="11906" w:h="16838" w:code="9"/>
      <w:pgMar w:top="426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EB67F" w14:textId="77777777" w:rsidR="009C1721" w:rsidRDefault="009C1721">
      <w:r>
        <w:separator/>
      </w:r>
    </w:p>
  </w:endnote>
  <w:endnote w:type="continuationSeparator" w:id="0">
    <w:p w14:paraId="46C4EC6A" w14:textId="77777777" w:rsidR="009C1721" w:rsidRDefault="009C1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Thre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utura-Light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ndrade Pro Rg">
    <w:panose1 w:val="02000504000000020003"/>
    <w:charset w:val="00"/>
    <w:family w:val="auto"/>
    <w:pitch w:val="variable"/>
    <w:sig w:usb0="A00000AF" w:usb1="5000205B" w:usb2="00000000" w:usb3="00000000" w:csb0="0000009B" w:csb1="00000000"/>
  </w:font>
  <w:font w:name="GaramondThree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F7944" w14:textId="77777777" w:rsidR="00F35E83" w:rsidRDefault="00F35E83" w:rsidP="00F35E83"/>
  <w:p w14:paraId="09BBDB21" w14:textId="77777777" w:rsidR="00F35E83" w:rsidRPr="00516C6B" w:rsidRDefault="009C1721" w:rsidP="00516C6B">
    <w:pPr>
      <w:pStyle w:val="Pidipagina"/>
      <w:jc w:val="center"/>
      <w:rPr>
        <w:rFonts w:ascii="Bookman Old Style" w:hAnsi="Bookman Old Style"/>
        <w:i/>
        <w:color w:val="595959"/>
        <w:sz w:val="18"/>
        <w:szCs w:val="18"/>
      </w:rPr>
    </w:pPr>
    <w:r>
      <w:rPr>
        <w:rFonts w:ascii="Bookman Old Style" w:hAnsi="Bookman Old Style"/>
        <w:i/>
        <w:noProof/>
        <w:color w:val="595959"/>
        <w:sz w:val="18"/>
        <w:szCs w:val="18"/>
      </w:rPr>
      <w:pict w14:anchorId="6027FED8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-30.35pt;margin-top:-9.85pt;width:6.95pt;height:18.8pt;z-index:251657728" stroked="f">
          <v:textbox style="layout-flow:vertical;mso-layout-flow-alt:bottom-to-top;mso-next-textbox:#_x0000_s1025" inset="0,0,0,0">
            <w:txbxContent>
              <w:p w14:paraId="79689828" w14:textId="77777777" w:rsidR="00F35E83" w:rsidRDefault="00F35E83" w:rsidP="00F35E83">
                <w:pPr>
                  <w:rPr>
                    <w:rFonts w:ascii="Century Gothic" w:hAnsi="Century Gothic"/>
                    <w:color w:val="808080"/>
                    <w:sz w:val="10"/>
                    <w:szCs w:val="10"/>
                  </w:rPr>
                </w:pPr>
                <w:r>
                  <w:rPr>
                    <w:rFonts w:ascii="Century Gothic" w:hAnsi="Century Gothic"/>
                    <w:color w:val="808080"/>
                    <w:sz w:val="10"/>
                    <w:szCs w:val="10"/>
                  </w:rPr>
                  <w:t>V0</w:t>
                </w:r>
                <w:r w:rsidR="00361CB6">
                  <w:rPr>
                    <w:rFonts w:ascii="Century Gothic" w:hAnsi="Century Gothic"/>
                    <w:color w:val="808080"/>
                    <w:sz w:val="10"/>
                    <w:szCs w:val="10"/>
                  </w:rPr>
                  <w:t>6</w:t>
                </w:r>
                <w:r>
                  <w:rPr>
                    <w:rFonts w:ascii="Century Gothic" w:hAnsi="Century Gothic"/>
                    <w:color w:val="808080"/>
                    <w:sz w:val="10"/>
                    <w:szCs w:val="10"/>
                  </w:rPr>
                  <w:t>14</w:t>
                </w:r>
              </w:p>
            </w:txbxContent>
          </v:textbox>
        </v:shape>
      </w:pict>
    </w:r>
    <w:proofErr w:type="spellStart"/>
    <w:r w:rsidR="00F35E83" w:rsidRPr="00516C6B">
      <w:rPr>
        <w:rFonts w:ascii="Bookman Old Style" w:hAnsi="Bookman Old Style"/>
        <w:i/>
        <w:color w:val="595959"/>
        <w:sz w:val="18"/>
        <w:szCs w:val="18"/>
      </w:rPr>
      <w:t>Antichello</w:t>
    </w:r>
    <w:proofErr w:type="spellEnd"/>
    <w:r w:rsidR="00F35E83" w:rsidRPr="00516C6B">
      <w:rPr>
        <w:rFonts w:ascii="Bookman Old Style" w:hAnsi="Bookman Old Style"/>
        <w:i/>
        <w:color w:val="595959"/>
        <w:sz w:val="18"/>
        <w:szCs w:val="18"/>
      </w:rPr>
      <w:t xml:space="preserve">® è un marchio registrato dell’azienda </w:t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br/>
      <w:t xml:space="preserve">Santa Sofia </w:t>
    </w:r>
    <w:r w:rsidR="00516C6B" w:rsidRPr="00516C6B">
      <w:rPr>
        <w:rFonts w:ascii="Bookman Old Style" w:hAnsi="Bookman Old Style"/>
        <w:i/>
        <w:color w:val="595959"/>
        <w:sz w:val="18"/>
        <w:szCs w:val="18"/>
      </w:rPr>
      <w:t>s.r.l.</w:t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sym w:font="Symbol" w:char="F0B7"/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t xml:space="preserve"> Pedemonte di Valpolicella, San Pietro in Cariano (Verona) </w:t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sym w:font="Symbol" w:char="F0B7"/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t xml:space="preserve"> Italy</w:t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br/>
      <w:t xml:space="preserve">T. +39 045 7701074 </w:t>
    </w:r>
    <w:r w:rsidR="00516C6B" w:rsidRPr="00516C6B">
      <w:rPr>
        <w:rFonts w:ascii="Bookman Old Style" w:hAnsi="Bookman Old Style"/>
        <w:i/>
        <w:color w:val="595959"/>
        <w:sz w:val="18"/>
        <w:szCs w:val="18"/>
      </w:rPr>
      <w:sym w:font="Symbol" w:char="F0B7"/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t xml:space="preserve"> info@antichello.com </w:t>
    </w:r>
    <w:r w:rsidR="00516C6B" w:rsidRPr="00516C6B">
      <w:rPr>
        <w:rFonts w:ascii="Bookman Old Style" w:hAnsi="Bookman Old Style"/>
        <w:i/>
        <w:color w:val="595959"/>
        <w:sz w:val="18"/>
        <w:szCs w:val="18"/>
      </w:rPr>
      <w:sym w:font="Symbol" w:char="F0B7"/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t xml:space="preserve"> www.antichello.com</w:t>
    </w:r>
  </w:p>
  <w:p w14:paraId="06D24806" w14:textId="77777777" w:rsidR="00F35E83" w:rsidRDefault="00F35E8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8DC48" w14:textId="77777777" w:rsidR="009C1721" w:rsidRDefault="009C1721">
      <w:r>
        <w:separator/>
      </w:r>
    </w:p>
  </w:footnote>
  <w:footnote w:type="continuationSeparator" w:id="0">
    <w:p w14:paraId="506180E3" w14:textId="77777777" w:rsidR="009C1721" w:rsidRDefault="009C17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369E"/>
    <w:rsid w:val="00015833"/>
    <w:rsid w:val="000B0340"/>
    <w:rsid w:val="000C128C"/>
    <w:rsid w:val="000C40DB"/>
    <w:rsid w:val="000C4BF5"/>
    <w:rsid w:val="001034C2"/>
    <w:rsid w:val="00131518"/>
    <w:rsid w:val="0016540E"/>
    <w:rsid w:val="00191012"/>
    <w:rsid w:val="00194B07"/>
    <w:rsid w:val="001C5199"/>
    <w:rsid w:val="001C7813"/>
    <w:rsid w:val="001D4DD1"/>
    <w:rsid w:val="002015A1"/>
    <w:rsid w:val="002751DE"/>
    <w:rsid w:val="002D4756"/>
    <w:rsid w:val="002D7AD4"/>
    <w:rsid w:val="002E5084"/>
    <w:rsid w:val="002F74A4"/>
    <w:rsid w:val="0031166F"/>
    <w:rsid w:val="00361CB6"/>
    <w:rsid w:val="003818C1"/>
    <w:rsid w:val="003876A5"/>
    <w:rsid w:val="003D1365"/>
    <w:rsid w:val="003D4480"/>
    <w:rsid w:val="003E1F9B"/>
    <w:rsid w:val="004458DE"/>
    <w:rsid w:val="004609C1"/>
    <w:rsid w:val="004641FC"/>
    <w:rsid w:val="00483C14"/>
    <w:rsid w:val="004C5C41"/>
    <w:rsid w:val="004F2110"/>
    <w:rsid w:val="004F224C"/>
    <w:rsid w:val="00514A97"/>
    <w:rsid w:val="00515ACF"/>
    <w:rsid w:val="00516C6B"/>
    <w:rsid w:val="0053073C"/>
    <w:rsid w:val="00542B14"/>
    <w:rsid w:val="005514C1"/>
    <w:rsid w:val="00553783"/>
    <w:rsid w:val="0056777C"/>
    <w:rsid w:val="00585555"/>
    <w:rsid w:val="005A23F5"/>
    <w:rsid w:val="005C614F"/>
    <w:rsid w:val="00602F64"/>
    <w:rsid w:val="0060448B"/>
    <w:rsid w:val="006051C9"/>
    <w:rsid w:val="00610A7E"/>
    <w:rsid w:val="00612413"/>
    <w:rsid w:val="006A1690"/>
    <w:rsid w:val="006A7A5E"/>
    <w:rsid w:val="006B5004"/>
    <w:rsid w:val="006D141A"/>
    <w:rsid w:val="006E6C09"/>
    <w:rsid w:val="006F33B6"/>
    <w:rsid w:val="006F7A29"/>
    <w:rsid w:val="007063CF"/>
    <w:rsid w:val="00713687"/>
    <w:rsid w:val="00716ED3"/>
    <w:rsid w:val="0073506E"/>
    <w:rsid w:val="00764865"/>
    <w:rsid w:val="00767B7A"/>
    <w:rsid w:val="007841B2"/>
    <w:rsid w:val="007B4439"/>
    <w:rsid w:val="007C2A93"/>
    <w:rsid w:val="007E21B5"/>
    <w:rsid w:val="00800D88"/>
    <w:rsid w:val="0081702D"/>
    <w:rsid w:val="00843F13"/>
    <w:rsid w:val="00853CBF"/>
    <w:rsid w:val="00873EA2"/>
    <w:rsid w:val="008C02F5"/>
    <w:rsid w:val="008D484D"/>
    <w:rsid w:val="00914103"/>
    <w:rsid w:val="00936B26"/>
    <w:rsid w:val="00961EC3"/>
    <w:rsid w:val="009C1721"/>
    <w:rsid w:val="009C6C8A"/>
    <w:rsid w:val="00A15819"/>
    <w:rsid w:val="00A21D40"/>
    <w:rsid w:val="00A25E93"/>
    <w:rsid w:val="00A53822"/>
    <w:rsid w:val="00A9651E"/>
    <w:rsid w:val="00AA5E71"/>
    <w:rsid w:val="00AB0073"/>
    <w:rsid w:val="00AB1618"/>
    <w:rsid w:val="00AD3037"/>
    <w:rsid w:val="00AD6C23"/>
    <w:rsid w:val="00B16DA2"/>
    <w:rsid w:val="00B3580A"/>
    <w:rsid w:val="00B41361"/>
    <w:rsid w:val="00B961EA"/>
    <w:rsid w:val="00C163FA"/>
    <w:rsid w:val="00C37B4C"/>
    <w:rsid w:val="00C4601E"/>
    <w:rsid w:val="00C54CE3"/>
    <w:rsid w:val="00C5791E"/>
    <w:rsid w:val="00CF06F6"/>
    <w:rsid w:val="00D16D05"/>
    <w:rsid w:val="00D4649A"/>
    <w:rsid w:val="00D556B5"/>
    <w:rsid w:val="00D70252"/>
    <w:rsid w:val="00DD2556"/>
    <w:rsid w:val="00DF285D"/>
    <w:rsid w:val="00DF2AC0"/>
    <w:rsid w:val="00DF6D35"/>
    <w:rsid w:val="00E010F1"/>
    <w:rsid w:val="00E07FEE"/>
    <w:rsid w:val="00E30CE4"/>
    <w:rsid w:val="00F24724"/>
    <w:rsid w:val="00F32719"/>
    <w:rsid w:val="00F35E83"/>
    <w:rsid w:val="00F4314D"/>
    <w:rsid w:val="00F554F5"/>
    <w:rsid w:val="00F7369E"/>
    <w:rsid w:val="00F8053C"/>
    <w:rsid w:val="00FB1029"/>
    <w:rsid w:val="00FE5B43"/>
    <w:rsid w:val="00FF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DDDE62"/>
  <w15:docId w15:val="{00475357-3709-4889-851F-19C98749B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1583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F73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C37B4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37B4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5E83"/>
    <w:rPr>
      <w:sz w:val="24"/>
      <w:szCs w:val="24"/>
    </w:rPr>
  </w:style>
  <w:style w:type="character" w:styleId="Collegamentoipertestuale">
    <w:name w:val="Hyperlink"/>
    <w:basedOn w:val="Carpredefinitoparagrafo"/>
    <w:rsid w:val="00F35E83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2015A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015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4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210F08-F7EB-4CA1-86BB-967B30916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571</CharactersWithSpaces>
  <SharedDoc>false</SharedDoc>
  <HLinks>
    <vt:vector size="6" baseType="variant">
      <vt:variant>
        <vt:i4>5177471</vt:i4>
      </vt:variant>
      <vt:variant>
        <vt:i4>2155</vt:i4>
      </vt:variant>
      <vt:variant>
        <vt:i4>1025</vt:i4>
      </vt:variant>
      <vt:variant>
        <vt:i4>1</vt:i4>
      </vt:variant>
      <vt:variant>
        <vt:lpwstr>cid:4E28DDB1-2703-4C4E-9518-2D61C41ED6B3@homenet.telecomitalia.it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Chiara Guardini</dc:creator>
  <cp:keywords/>
  <dc:description/>
  <cp:lastModifiedBy>Chiara Guardini</cp:lastModifiedBy>
  <cp:revision>27</cp:revision>
  <cp:lastPrinted>2017-06-15T09:56:00Z</cp:lastPrinted>
  <dcterms:created xsi:type="dcterms:W3CDTF">2014-06-06T09:22:00Z</dcterms:created>
  <dcterms:modified xsi:type="dcterms:W3CDTF">2022-03-31T13:58:00Z</dcterms:modified>
</cp:coreProperties>
</file>